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A2" w:rsidRDefault="00F011A2" w:rsidP="00F011A2">
      <w:pPr>
        <w:jc w:val="center"/>
        <w:rPr>
          <w:noProof/>
        </w:rPr>
      </w:pPr>
      <w:r w:rsidRPr="00FF3564">
        <w:rPr>
          <w:noProof/>
        </w:rPr>
        <w:drawing>
          <wp:inline distT="0" distB="0" distL="0" distR="0">
            <wp:extent cx="3286125" cy="809625"/>
            <wp:effectExtent l="0" t="0" r="9525" b="0"/>
            <wp:docPr id="1" name="Picture 1" descr="Description: http://www.msstate.edu/web/visualid/Web/2008_MSU_logo_web_horiz_mo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sstate.edu/web/visualid/Web/2008_MSU_logo_web_horiz_mon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A2" w:rsidRPr="007322BF" w:rsidRDefault="00F011A2" w:rsidP="00C1094F">
      <w:pPr>
        <w:jc w:val="center"/>
        <w:rPr>
          <w:b/>
          <w:noProof/>
          <w:color w:val="632423"/>
          <w:sz w:val="28"/>
          <w:szCs w:val="28"/>
        </w:rPr>
      </w:pPr>
      <w:r w:rsidRPr="007322BF">
        <w:rPr>
          <w:b/>
          <w:noProof/>
          <w:color w:val="632423"/>
          <w:sz w:val="28"/>
          <w:szCs w:val="28"/>
        </w:rPr>
        <w:t>Department of Geosciences</w:t>
      </w:r>
    </w:p>
    <w:p w:rsidR="00E13CD6" w:rsidRDefault="00C8612E"/>
    <w:p w:rsidR="00F011A2" w:rsidRPr="00A92662" w:rsidRDefault="00F011A2" w:rsidP="00F011A2">
      <w:pPr>
        <w:jc w:val="center"/>
        <w:rPr>
          <w:rFonts w:asciiTheme="minorHAnsi" w:hAnsiTheme="minorHAnsi" w:cstheme="minorHAnsi"/>
          <w:b/>
          <w:sz w:val="32"/>
          <w:szCs w:val="22"/>
          <w:u w:val="single"/>
        </w:rPr>
      </w:pPr>
      <w:r w:rsidRPr="00A92662">
        <w:rPr>
          <w:rFonts w:asciiTheme="minorHAnsi" w:hAnsiTheme="minorHAnsi" w:cstheme="minorHAnsi"/>
          <w:b/>
          <w:sz w:val="28"/>
          <w:szCs w:val="22"/>
          <w:u w:val="single"/>
        </w:rPr>
        <w:t>Department of Geosciences Student Research/Travel Fund Proposal</w:t>
      </w:r>
    </w:p>
    <w:p w:rsidR="00F011A2" w:rsidRPr="00A92662" w:rsidRDefault="00F011A2">
      <w:pPr>
        <w:rPr>
          <w:rFonts w:asciiTheme="minorHAnsi" w:hAnsiTheme="minorHAnsi" w:cstheme="minorHAnsi"/>
          <w:sz w:val="22"/>
          <w:szCs w:val="22"/>
        </w:rPr>
      </w:pPr>
    </w:p>
    <w:p w:rsidR="00521AB5" w:rsidRPr="00A92662" w:rsidRDefault="00521AB5" w:rsidP="00780B70">
      <w:pPr>
        <w:jc w:val="both"/>
        <w:rPr>
          <w:rFonts w:asciiTheme="minorHAnsi" w:hAnsiTheme="minorHAnsi" w:cstheme="minorHAnsi"/>
          <w:sz w:val="22"/>
          <w:szCs w:val="22"/>
        </w:rPr>
      </w:pPr>
      <w:r w:rsidRPr="00A92662">
        <w:rPr>
          <w:rFonts w:asciiTheme="minorHAnsi" w:hAnsiTheme="minorHAnsi" w:cstheme="minorHAnsi"/>
          <w:sz w:val="22"/>
          <w:szCs w:val="22"/>
        </w:rPr>
        <w:t>The following form provides a guide for completing a proposal for funds to assist in research and/or travel.  Only current graduate students in the Departm</w:t>
      </w:r>
      <w:r w:rsidR="00D06975" w:rsidRPr="00A92662">
        <w:rPr>
          <w:rFonts w:asciiTheme="minorHAnsi" w:hAnsiTheme="minorHAnsi" w:cstheme="minorHAnsi"/>
          <w:sz w:val="22"/>
          <w:szCs w:val="22"/>
        </w:rPr>
        <w:t>ent of Geosciences are eligible.  Students must submit this form to their respective Team Leaders at least one month prior to travel dates, who will then make a recommendation to the Department Hea</w:t>
      </w:r>
      <w:r w:rsidR="003804DB" w:rsidRPr="00A92662">
        <w:rPr>
          <w:rFonts w:asciiTheme="minorHAnsi" w:hAnsiTheme="minorHAnsi" w:cstheme="minorHAnsi"/>
          <w:sz w:val="22"/>
          <w:szCs w:val="22"/>
        </w:rPr>
        <w:t xml:space="preserve">d.  Limit one award (travel </w:t>
      </w:r>
      <w:r w:rsidR="00D06975" w:rsidRPr="00A92662">
        <w:rPr>
          <w:rFonts w:asciiTheme="minorHAnsi" w:hAnsiTheme="minorHAnsi" w:cstheme="minorHAnsi"/>
          <w:sz w:val="22"/>
          <w:szCs w:val="22"/>
        </w:rPr>
        <w:t>or research) per student per academic year.</w:t>
      </w:r>
      <w:r w:rsidR="008C107B" w:rsidRPr="00A92662">
        <w:rPr>
          <w:rFonts w:asciiTheme="minorHAnsi" w:hAnsiTheme="minorHAnsi" w:cstheme="minorHAnsi"/>
          <w:sz w:val="22"/>
          <w:szCs w:val="22"/>
        </w:rPr>
        <w:t xml:space="preserve">  Limit $500 for MS and $750 for Ph.D.</w:t>
      </w:r>
    </w:p>
    <w:p w:rsidR="00A92662" w:rsidRPr="00A92662" w:rsidRDefault="00A92662" w:rsidP="00780B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2662" w:rsidRPr="00A92662" w:rsidRDefault="00A92662" w:rsidP="00780B70">
      <w:pPr>
        <w:jc w:val="both"/>
        <w:rPr>
          <w:rFonts w:asciiTheme="minorHAnsi" w:hAnsiTheme="minorHAnsi" w:cstheme="minorHAnsi"/>
          <w:sz w:val="22"/>
          <w:szCs w:val="22"/>
        </w:rPr>
      </w:pPr>
      <w:r w:rsidRPr="00A92662">
        <w:rPr>
          <w:rFonts w:asciiTheme="minorHAnsi" w:hAnsiTheme="minorHAnsi" w:cstheme="minorHAnsi"/>
          <w:sz w:val="22"/>
          <w:szCs w:val="22"/>
        </w:rPr>
        <w:t xml:space="preserve">Within one month of completion of the expenditures, a short (1-2 page) summary of how the funds were used and their impact on the project must be provided to the Department Head.  Failure to provide such a document will prohibit any future </w:t>
      </w:r>
      <w:r>
        <w:rPr>
          <w:rFonts w:asciiTheme="minorHAnsi" w:hAnsiTheme="minorHAnsi" w:cstheme="minorHAnsi"/>
          <w:sz w:val="22"/>
          <w:szCs w:val="22"/>
        </w:rPr>
        <w:t>proposals</w:t>
      </w:r>
      <w:r w:rsidRPr="00A92662">
        <w:rPr>
          <w:rFonts w:asciiTheme="minorHAnsi" w:hAnsiTheme="minorHAnsi" w:cstheme="minorHAnsi"/>
          <w:sz w:val="22"/>
          <w:szCs w:val="22"/>
        </w:rPr>
        <w:t xml:space="preserve"> from </w:t>
      </w:r>
      <w:r>
        <w:rPr>
          <w:rFonts w:asciiTheme="minorHAnsi" w:hAnsiTheme="minorHAnsi" w:cstheme="minorHAnsi"/>
          <w:sz w:val="22"/>
          <w:szCs w:val="22"/>
        </w:rPr>
        <w:t>being considered</w:t>
      </w:r>
      <w:r w:rsidRPr="00A92662">
        <w:rPr>
          <w:rFonts w:asciiTheme="minorHAnsi" w:hAnsiTheme="minorHAnsi" w:cstheme="minorHAnsi"/>
          <w:sz w:val="22"/>
          <w:szCs w:val="22"/>
        </w:rPr>
        <w:t>.</w:t>
      </w:r>
    </w:p>
    <w:p w:rsidR="00E44B94" w:rsidRPr="00A92662" w:rsidRDefault="00E44B94">
      <w:pPr>
        <w:rPr>
          <w:rFonts w:asciiTheme="minorHAnsi" w:hAnsiTheme="minorHAnsi" w:cstheme="minorHAnsi"/>
          <w:b/>
          <w:sz w:val="22"/>
          <w:szCs w:val="22"/>
        </w:rPr>
      </w:pPr>
    </w:p>
    <w:p w:rsidR="00CB12D1" w:rsidRPr="00A92662" w:rsidRDefault="00E44B94">
      <w:pPr>
        <w:rPr>
          <w:rFonts w:asciiTheme="minorHAnsi" w:hAnsiTheme="minorHAnsi" w:cstheme="minorHAnsi"/>
          <w:b/>
          <w:sz w:val="22"/>
          <w:szCs w:val="22"/>
        </w:rPr>
      </w:pPr>
      <w:r w:rsidRPr="00A92662">
        <w:rPr>
          <w:rFonts w:asciiTheme="minorHAnsi" w:hAnsiTheme="minorHAnsi" w:cstheme="minorHAnsi"/>
          <w:b/>
          <w:sz w:val="22"/>
          <w:szCs w:val="22"/>
        </w:rPr>
        <w:t>General Information</w:t>
      </w:r>
      <w:r w:rsidR="00CB12D1" w:rsidRPr="00A92662">
        <w:rPr>
          <w:rFonts w:asciiTheme="minorHAnsi" w:hAnsiTheme="minorHAnsi" w:cstheme="minorHAnsi"/>
          <w:b/>
          <w:sz w:val="22"/>
          <w:szCs w:val="22"/>
        </w:rPr>
        <w:t xml:space="preserve"> (please </w:t>
      </w:r>
      <w:r w:rsidRPr="00A92662">
        <w:rPr>
          <w:rFonts w:asciiTheme="minorHAnsi" w:hAnsiTheme="minorHAnsi" w:cstheme="minorHAnsi"/>
          <w:b/>
          <w:sz w:val="22"/>
          <w:szCs w:val="22"/>
        </w:rPr>
        <w:t xml:space="preserve">fill in the fields with the appropriate information and </w:t>
      </w:r>
      <w:r w:rsidR="00CB12D1" w:rsidRPr="00A92662">
        <w:rPr>
          <w:rFonts w:asciiTheme="minorHAnsi" w:hAnsiTheme="minorHAnsi" w:cstheme="minorHAnsi"/>
          <w:b/>
          <w:sz w:val="22"/>
          <w:szCs w:val="22"/>
        </w:rPr>
        <w:t>check the appropriate box</w:t>
      </w:r>
      <w:r w:rsidRPr="00A92662">
        <w:rPr>
          <w:rFonts w:asciiTheme="minorHAnsi" w:hAnsiTheme="minorHAnsi" w:cstheme="minorHAnsi"/>
          <w:b/>
          <w:sz w:val="22"/>
          <w:szCs w:val="22"/>
        </w:rPr>
        <w:t>es</w:t>
      </w:r>
      <w:r w:rsidR="00CB12D1" w:rsidRPr="00A92662">
        <w:rPr>
          <w:rFonts w:asciiTheme="minorHAnsi" w:hAnsiTheme="minorHAnsi" w:cstheme="minorHAnsi"/>
          <w:b/>
          <w:sz w:val="22"/>
          <w:szCs w:val="22"/>
        </w:rPr>
        <w:t xml:space="preserve"> below)</w:t>
      </w:r>
    </w:p>
    <w:p w:rsidR="000A27FA" w:rsidRPr="00A92662" w:rsidRDefault="000A27FA">
      <w:pPr>
        <w:rPr>
          <w:rFonts w:asciiTheme="minorHAnsi" w:hAnsiTheme="minorHAnsi" w:cstheme="minorHAnsi"/>
          <w:b/>
          <w:sz w:val="22"/>
          <w:szCs w:val="22"/>
        </w:rPr>
      </w:pPr>
    </w:p>
    <w:p w:rsidR="00E44B94" w:rsidRPr="00A92662" w:rsidRDefault="00E44B94" w:rsidP="00E44B94">
      <w:pPr>
        <w:rPr>
          <w:rFonts w:asciiTheme="minorHAnsi" w:hAnsiTheme="minorHAnsi" w:cstheme="minorHAnsi"/>
          <w:sz w:val="22"/>
          <w:szCs w:val="22"/>
        </w:rPr>
      </w:pPr>
      <w:r w:rsidRPr="00A92662">
        <w:rPr>
          <w:rFonts w:asciiTheme="minorHAnsi" w:hAnsiTheme="minorHAnsi" w:cstheme="minorHAnsi"/>
          <w:sz w:val="22"/>
          <w:szCs w:val="22"/>
        </w:rPr>
        <w:t xml:space="preserve">Major advisor: </w:t>
      </w:r>
      <w:sdt>
        <w:sdtPr>
          <w:rPr>
            <w:rFonts w:asciiTheme="minorHAnsi" w:hAnsiTheme="minorHAnsi" w:cstheme="minorHAnsi"/>
            <w:sz w:val="22"/>
            <w:szCs w:val="22"/>
          </w:rPr>
          <w:id w:val="1741979496"/>
          <w:placeholder>
            <w:docPart w:val="B56437DBFBB3460280F32CB9883C6C16"/>
          </w:placeholder>
          <w:showingPlcHdr/>
        </w:sdtPr>
        <w:sdtEndPr/>
        <w:sdtContent>
          <w:r w:rsidRPr="00A92662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E44B94" w:rsidRPr="00A92662" w:rsidRDefault="00E44B94" w:rsidP="00E44B94">
      <w:pPr>
        <w:rPr>
          <w:rFonts w:asciiTheme="minorHAnsi" w:hAnsiTheme="minorHAnsi" w:cstheme="minorHAnsi"/>
          <w:sz w:val="22"/>
          <w:szCs w:val="22"/>
        </w:rPr>
      </w:pPr>
    </w:p>
    <w:p w:rsidR="00E44B94" w:rsidRPr="00A92662" w:rsidRDefault="00E44B94" w:rsidP="00E44B94">
      <w:pPr>
        <w:rPr>
          <w:rFonts w:asciiTheme="minorHAnsi" w:hAnsiTheme="minorHAnsi" w:cstheme="minorHAnsi"/>
          <w:sz w:val="22"/>
          <w:szCs w:val="22"/>
        </w:rPr>
      </w:pPr>
      <w:r w:rsidRPr="00A92662">
        <w:rPr>
          <w:rFonts w:asciiTheme="minorHAnsi" w:hAnsiTheme="minorHAnsi" w:cstheme="minorHAnsi"/>
          <w:sz w:val="22"/>
          <w:szCs w:val="22"/>
        </w:rPr>
        <w:t xml:space="preserve">Anticipated start date for expenditures: </w:t>
      </w:r>
      <w:sdt>
        <w:sdtPr>
          <w:rPr>
            <w:rFonts w:asciiTheme="minorHAnsi" w:hAnsiTheme="minorHAnsi" w:cstheme="minorHAnsi"/>
            <w:sz w:val="22"/>
            <w:szCs w:val="22"/>
          </w:rPr>
          <w:id w:val="2107372881"/>
          <w:placeholder>
            <w:docPart w:val="B56437DBFBB3460280F32CB9883C6C16"/>
          </w:placeholder>
          <w:showingPlcHdr/>
        </w:sdtPr>
        <w:sdtEndPr/>
        <w:sdtContent>
          <w:r w:rsidRPr="00A92662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A92662" w:rsidRPr="00A92662" w:rsidRDefault="00A92662" w:rsidP="00A92662">
      <w:pPr>
        <w:rPr>
          <w:rFonts w:asciiTheme="minorHAnsi" w:hAnsiTheme="minorHAnsi" w:cstheme="minorHAnsi"/>
          <w:sz w:val="22"/>
          <w:szCs w:val="22"/>
        </w:rPr>
      </w:pPr>
      <w:r w:rsidRPr="00A92662">
        <w:rPr>
          <w:rFonts w:asciiTheme="minorHAnsi" w:hAnsiTheme="minorHAnsi" w:cstheme="minorHAnsi"/>
          <w:sz w:val="22"/>
          <w:szCs w:val="22"/>
        </w:rPr>
        <w:t xml:space="preserve">Anticipated end date for expenditures: </w:t>
      </w:r>
      <w:sdt>
        <w:sdtPr>
          <w:rPr>
            <w:rFonts w:asciiTheme="minorHAnsi" w:hAnsiTheme="minorHAnsi" w:cstheme="minorHAnsi"/>
            <w:sz w:val="22"/>
            <w:szCs w:val="22"/>
          </w:rPr>
          <w:id w:val="-341551498"/>
          <w:placeholder>
            <w:docPart w:val="9F97065D7B724F699DF4816D6CD86A4E"/>
          </w:placeholder>
          <w:showingPlcHdr/>
        </w:sdtPr>
        <w:sdtEndPr/>
        <w:sdtContent>
          <w:r w:rsidRPr="00A92662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E44B94" w:rsidRPr="00A92662" w:rsidRDefault="00E44B9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2611"/>
        <w:gridCol w:w="3505"/>
      </w:tblGrid>
      <w:tr w:rsidR="000A27FA" w:rsidRPr="00A92662" w:rsidTr="000A27FA">
        <w:tc>
          <w:tcPr>
            <w:tcW w:w="3234" w:type="dxa"/>
          </w:tcPr>
          <w:p w:rsidR="000A27FA" w:rsidRPr="00A92662" w:rsidRDefault="000A27FA" w:rsidP="000A27F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Type of Proposal</w:t>
            </w:r>
          </w:p>
          <w:p w:rsidR="000A27FA" w:rsidRPr="00A92662" w:rsidRDefault="00C8612E" w:rsidP="000A2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814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7FA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Research</w:t>
            </w:r>
          </w:p>
          <w:p w:rsidR="000A27FA" w:rsidRPr="00A92662" w:rsidRDefault="00C8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4245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7FA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Travel</w:t>
            </w:r>
          </w:p>
        </w:tc>
        <w:tc>
          <w:tcPr>
            <w:tcW w:w="2611" w:type="dxa"/>
          </w:tcPr>
          <w:p w:rsidR="000A27FA" w:rsidRPr="00A92662" w:rsidRDefault="000A27FA" w:rsidP="000A27F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Graduate level</w:t>
            </w:r>
          </w:p>
          <w:p w:rsidR="000A27FA" w:rsidRPr="00A92662" w:rsidRDefault="00C8612E" w:rsidP="000A2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26012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7FA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Masters</w:t>
            </w:r>
          </w:p>
          <w:p w:rsidR="000A27FA" w:rsidRPr="00A92662" w:rsidRDefault="00C8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3860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7FA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Ph.D.</w:t>
            </w:r>
          </w:p>
        </w:tc>
        <w:tc>
          <w:tcPr>
            <w:tcW w:w="3505" w:type="dxa"/>
          </w:tcPr>
          <w:p w:rsidR="000A27FA" w:rsidRPr="00A92662" w:rsidRDefault="000A27FA" w:rsidP="000A27F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Geoscience Concentration</w:t>
            </w:r>
          </w:p>
          <w:p w:rsidR="000A27FA" w:rsidRPr="00A92662" w:rsidRDefault="00C8612E" w:rsidP="000A2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436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FA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7FA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Meteorology/Climatology</w:t>
            </w:r>
          </w:p>
          <w:p w:rsidR="000A27FA" w:rsidRPr="00A92662" w:rsidRDefault="00C8612E" w:rsidP="000A2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06737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FA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7FA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Geology</w:t>
            </w:r>
          </w:p>
          <w:p w:rsidR="000A27FA" w:rsidRPr="00A92662" w:rsidRDefault="00C8612E" w:rsidP="000A2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22009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FA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7FA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Geospatial</w:t>
            </w:r>
          </w:p>
          <w:p w:rsidR="000A27FA" w:rsidRPr="00A92662" w:rsidRDefault="00C8612E" w:rsidP="000A27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8655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FA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7FA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Geography</w:t>
            </w:r>
          </w:p>
        </w:tc>
      </w:tr>
    </w:tbl>
    <w:p w:rsidR="000A27FA" w:rsidRPr="00A92662" w:rsidRDefault="000A27FA">
      <w:pPr>
        <w:rPr>
          <w:rFonts w:asciiTheme="minorHAnsi" w:hAnsiTheme="minorHAnsi" w:cstheme="minorHAnsi"/>
          <w:b/>
          <w:sz w:val="22"/>
          <w:szCs w:val="22"/>
        </w:rPr>
      </w:pPr>
    </w:p>
    <w:p w:rsidR="003D52B5" w:rsidRPr="00A92662" w:rsidRDefault="003D52B5">
      <w:pPr>
        <w:rPr>
          <w:rFonts w:asciiTheme="minorHAnsi" w:hAnsiTheme="minorHAnsi" w:cstheme="minorHAnsi"/>
          <w:b/>
          <w:sz w:val="22"/>
          <w:szCs w:val="22"/>
        </w:rPr>
      </w:pPr>
      <w:r w:rsidRPr="00A92662">
        <w:rPr>
          <w:rFonts w:asciiTheme="minorHAnsi" w:hAnsiTheme="minorHAnsi" w:cstheme="minorHAnsi"/>
          <w:b/>
          <w:sz w:val="22"/>
          <w:szCs w:val="22"/>
        </w:rPr>
        <w:t>Program Progress (please check the appropriate boxes below)</w:t>
      </w:r>
    </w:p>
    <w:p w:rsidR="000A27FA" w:rsidRPr="00A92662" w:rsidRDefault="000A27F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C6855" w:rsidRPr="00A92662" w:rsidTr="001C6855">
        <w:tc>
          <w:tcPr>
            <w:tcW w:w="4675" w:type="dxa"/>
          </w:tcPr>
          <w:p w:rsidR="001C6855" w:rsidRPr="00A92662" w:rsidRDefault="001C6855" w:rsidP="001C685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Committee Structure</w:t>
            </w:r>
          </w:p>
          <w:p w:rsidR="001C6855" w:rsidRPr="00A92662" w:rsidRDefault="00C8612E" w:rsidP="001C6855">
            <w:pPr>
              <w:ind w:left="427" w:hanging="42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5630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Committee request form submitted</w:t>
            </w:r>
          </w:p>
          <w:p w:rsidR="001C6855" w:rsidRPr="00A92662" w:rsidRDefault="00C8612E" w:rsidP="001C6855">
            <w:pPr>
              <w:ind w:left="427" w:hanging="42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16188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Committee identified; request form not submitted</w:t>
            </w:r>
          </w:p>
          <w:p w:rsidR="001C6855" w:rsidRPr="00A92662" w:rsidRDefault="00C8612E" w:rsidP="001C6855">
            <w:pPr>
              <w:ind w:left="427" w:hanging="42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7731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No committee formalized</w:t>
            </w:r>
          </w:p>
        </w:tc>
        <w:tc>
          <w:tcPr>
            <w:tcW w:w="4675" w:type="dxa"/>
          </w:tcPr>
          <w:p w:rsidR="001C6855" w:rsidRPr="00A92662" w:rsidRDefault="001C6855" w:rsidP="001C685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Thesis/Dissertation Proposal</w:t>
            </w:r>
          </w:p>
          <w:p w:rsidR="001C6855" w:rsidRPr="00A92662" w:rsidRDefault="00C8612E" w:rsidP="001C68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3563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Successfully defended</w:t>
            </w:r>
          </w:p>
          <w:p w:rsidR="001C6855" w:rsidRPr="00A92662" w:rsidRDefault="00C8612E" w:rsidP="001C68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8373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Approved by advisor but not yet defended</w:t>
            </w:r>
          </w:p>
          <w:p w:rsidR="001C6855" w:rsidRPr="00A92662" w:rsidRDefault="00C8612E" w:rsidP="001C68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22915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Initial draft submitted to advisor</w:t>
            </w:r>
          </w:p>
          <w:p w:rsidR="001C6855" w:rsidRPr="00A92662" w:rsidRDefault="00C8612E" w:rsidP="001C68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098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Working on first draft</w:t>
            </w:r>
          </w:p>
          <w:p w:rsidR="001C6855" w:rsidRPr="00A92662" w:rsidRDefault="00C8612E" w:rsidP="001C68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20674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No proposal</w:t>
            </w:r>
          </w:p>
          <w:p w:rsidR="001C6855" w:rsidRPr="00A92662" w:rsidRDefault="001C68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6855" w:rsidRPr="00A92662" w:rsidTr="001C6855">
        <w:tc>
          <w:tcPr>
            <w:tcW w:w="4675" w:type="dxa"/>
          </w:tcPr>
          <w:p w:rsidR="001C6855" w:rsidRPr="00A92662" w:rsidRDefault="001C6855" w:rsidP="001C685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Program of Study</w:t>
            </w:r>
          </w:p>
          <w:p w:rsidR="001C6855" w:rsidRPr="00A92662" w:rsidRDefault="00C8612E" w:rsidP="001C6855">
            <w:pPr>
              <w:ind w:left="517" w:hanging="51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20236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Form submitted; &gt;50% courses completed </w:t>
            </w:r>
          </w:p>
          <w:p w:rsidR="001C6855" w:rsidRPr="00A92662" w:rsidRDefault="00C8612E" w:rsidP="001C6855">
            <w:pPr>
              <w:ind w:left="517" w:hanging="51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42456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Form submitted; &lt;= 50% courses completed</w:t>
            </w:r>
          </w:p>
          <w:p w:rsidR="001C6855" w:rsidRPr="00A92662" w:rsidRDefault="00C8612E" w:rsidP="001C6855">
            <w:pPr>
              <w:ind w:left="517" w:hanging="51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73993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Form not submitted or no courses completed</w:t>
            </w:r>
          </w:p>
        </w:tc>
        <w:tc>
          <w:tcPr>
            <w:tcW w:w="4675" w:type="dxa"/>
          </w:tcPr>
          <w:p w:rsidR="001C6855" w:rsidRPr="00A92662" w:rsidRDefault="001C6855" w:rsidP="001C685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Comprehensive Exams (Ph.D. only)</w:t>
            </w:r>
          </w:p>
          <w:p w:rsidR="001C6855" w:rsidRPr="00A92662" w:rsidRDefault="00C8612E" w:rsidP="001C68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94666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Completed, passed</w:t>
            </w:r>
          </w:p>
          <w:p w:rsidR="001C6855" w:rsidRPr="00A92662" w:rsidRDefault="00C8612E" w:rsidP="001C68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74384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Formally scheduled</w:t>
            </w:r>
          </w:p>
          <w:p w:rsidR="001C6855" w:rsidRPr="00A92662" w:rsidRDefault="00C8612E" w:rsidP="00A92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98955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66E" w:rsidRPr="00A92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855"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 Not scheduled</w:t>
            </w:r>
          </w:p>
        </w:tc>
      </w:tr>
    </w:tbl>
    <w:p w:rsidR="00A63C64" w:rsidRPr="00A92662" w:rsidRDefault="00A63C64" w:rsidP="00A61D4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266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Project </w:t>
      </w:r>
      <w:r w:rsidR="00780B70" w:rsidRPr="00A92662">
        <w:rPr>
          <w:rFonts w:asciiTheme="minorHAnsi" w:hAnsiTheme="minorHAnsi" w:cstheme="minorHAnsi"/>
          <w:b/>
          <w:sz w:val="22"/>
          <w:szCs w:val="22"/>
          <w:u w:val="single"/>
        </w:rPr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27FA" w:rsidRPr="00A92662" w:rsidTr="00806E0C">
        <w:trPr>
          <w:trHeight w:val="5480"/>
        </w:trPr>
        <w:tc>
          <w:tcPr>
            <w:tcW w:w="9350" w:type="dxa"/>
          </w:tcPr>
          <w:p w:rsidR="00B46F8B" w:rsidRPr="00A92662" w:rsidRDefault="00B46F8B" w:rsidP="00B46F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>Provide an overview of the project where the research/travel funds will be utilized.  Be sure to concisely summarize the project and its primary objectives, and describe the contributions of the research to the relevant discipline. [500 word limit]</w:t>
            </w:r>
          </w:p>
          <w:p w:rsidR="000A27FA" w:rsidRPr="00A92662" w:rsidRDefault="000A27FA" w:rsidP="003D5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63C64" w:rsidRPr="00A92662" w:rsidRDefault="00A63C64" w:rsidP="003D52B5">
      <w:pPr>
        <w:rPr>
          <w:rFonts w:asciiTheme="minorHAnsi" w:hAnsiTheme="minorHAnsi" w:cstheme="minorHAnsi"/>
          <w:sz w:val="22"/>
          <w:szCs w:val="22"/>
        </w:rPr>
      </w:pPr>
    </w:p>
    <w:p w:rsidR="00780B70" w:rsidRPr="00A92662" w:rsidRDefault="00780B70" w:rsidP="003D52B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2662">
        <w:rPr>
          <w:rFonts w:asciiTheme="minorHAnsi" w:hAnsiTheme="minorHAnsi" w:cstheme="minorHAnsi"/>
          <w:b/>
          <w:sz w:val="22"/>
          <w:szCs w:val="22"/>
          <w:u w:val="single"/>
        </w:rPr>
        <w:t>Budget and Budget Justification</w:t>
      </w:r>
    </w:p>
    <w:p w:rsidR="00780B70" w:rsidRPr="00A92662" w:rsidRDefault="00780B70" w:rsidP="003D52B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6F8B" w:rsidRPr="00A92662" w:rsidTr="00806E0C">
        <w:trPr>
          <w:trHeight w:val="3587"/>
        </w:trPr>
        <w:tc>
          <w:tcPr>
            <w:tcW w:w="9350" w:type="dxa"/>
          </w:tcPr>
          <w:p w:rsidR="00B46F8B" w:rsidRPr="00A92662" w:rsidRDefault="00B46F8B" w:rsidP="00B46F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Provide a detailed budget justification describing how the proposed funds will be used and why the expenditures are required to complete the research.  [250 word limit, not including table] </w:t>
            </w:r>
          </w:p>
          <w:p w:rsidR="00B46F8B" w:rsidRPr="00A92662" w:rsidRDefault="00B46F8B" w:rsidP="00B46F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6F8B" w:rsidRPr="00A92662" w:rsidRDefault="00B46F8B" w:rsidP="00B46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 xml:space="preserve">Using the table below, provide a budget with the proposed expenditure items and amounts (add rows as needed).  </w:t>
            </w:r>
            <w:r w:rsidR="00C8612E">
              <w:rPr>
                <w:rFonts w:asciiTheme="minorHAnsi" w:hAnsiTheme="minorHAnsi" w:cstheme="minorHAnsi"/>
                <w:sz w:val="22"/>
                <w:szCs w:val="22"/>
              </w:rPr>
              <w:t xml:space="preserve">Also, provide documentation of expenses (quotes from </w:t>
            </w:r>
            <w:proofErr w:type="spellStart"/>
            <w:r w:rsidR="00C8612E">
              <w:rPr>
                <w:rFonts w:asciiTheme="minorHAnsi" w:hAnsiTheme="minorHAnsi" w:cstheme="minorHAnsi"/>
                <w:sz w:val="22"/>
                <w:szCs w:val="22"/>
              </w:rPr>
              <w:t>Travelleaders</w:t>
            </w:r>
            <w:proofErr w:type="spellEnd"/>
            <w:r w:rsidR="00C8612E">
              <w:rPr>
                <w:rFonts w:asciiTheme="minorHAnsi" w:hAnsiTheme="minorHAnsi" w:cstheme="minorHAnsi"/>
                <w:sz w:val="22"/>
                <w:szCs w:val="22"/>
              </w:rPr>
              <w:t>, Expedia, Amazon.com, etc.).  See notes about travel reimbursement.</w:t>
            </w:r>
          </w:p>
        </w:tc>
      </w:tr>
    </w:tbl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415"/>
        <w:gridCol w:w="940"/>
      </w:tblGrid>
      <w:tr w:rsidR="0042766E" w:rsidRPr="00A92662" w:rsidTr="00B46F8B">
        <w:tc>
          <w:tcPr>
            <w:tcW w:w="8415" w:type="dxa"/>
          </w:tcPr>
          <w:p w:rsidR="0042766E" w:rsidRPr="00A92662" w:rsidRDefault="0042766E" w:rsidP="000A27FA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Item</w:t>
            </w:r>
          </w:p>
        </w:tc>
        <w:tc>
          <w:tcPr>
            <w:tcW w:w="940" w:type="dxa"/>
          </w:tcPr>
          <w:p w:rsidR="0042766E" w:rsidRPr="00A92662" w:rsidRDefault="0042766E" w:rsidP="0042766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Amount</w:t>
            </w:r>
          </w:p>
        </w:tc>
      </w:tr>
      <w:tr w:rsidR="0042766E" w:rsidRPr="00A92662" w:rsidTr="00B46F8B">
        <w:tc>
          <w:tcPr>
            <w:tcW w:w="8415" w:type="dxa"/>
          </w:tcPr>
          <w:p w:rsidR="0042766E" w:rsidRPr="00A92662" w:rsidRDefault="0042766E" w:rsidP="000A27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>Expenditure 1</w:t>
            </w:r>
          </w:p>
        </w:tc>
        <w:tc>
          <w:tcPr>
            <w:tcW w:w="940" w:type="dxa"/>
          </w:tcPr>
          <w:p w:rsidR="0042766E" w:rsidRPr="00A92662" w:rsidRDefault="0042766E" w:rsidP="0042766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</w:tr>
      <w:tr w:rsidR="0042766E" w:rsidRPr="00A92662" w:rsidTr="00B46F8B">
        <w:tc>
          <w:tcPr>
            <w:tcW w:w="8415" w:type="dxa"/>
          </w:tcPr>
          <w:p w:rsidR="0042766E" w:rsidRPr="00A92662" w:rsidRDefault="0042766E" w:rsidP="000A27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>Expenditure 2</w:t>
            </w:r>
          </w:p>
        </w:tc>
        <w:tc>
          <w:tcPr>
            <w:tcW w:w="940" w:type="dxa"/>
          </w:tcPr>
          <w:p w:rsidR="0042766E" w:rsidRPr="00A92662" w:rsidRDefault="0042766E" w:rsidP="0042766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</w:tr>
      <w:tr w:rsidR="0042766E" w:rsidRPr="00A92662" w:rsidTr="00B46F8B">
        <w:tc>
          <w:tcPr>
            <w:tcW w:w="8415" w:type="dxa"/>
          </w:tcPr>
          <w:p w:rsidR="0042766E" w:rsidRPr="00A92662" w:rsidRDefault="0042766E" w:rsidP="000A27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>Expenditure 3</w:t>
            </w:r>
          </w:p>
        </w:tc>
        <w:tc>
          <w:tcPr>
            <w:tcW w:w="940" w:type="dxa"/>
          </w:tcPr>
          <w:p w:rsidR="0042766E" w:rsidRPr="00A92662" w:rsidRDefault="0042766E" w:rsidP="0042766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</w:tr>
      <w:tr w:rsidR="0042766E" w:rsidRPr="00A92662" w:rsidTr="00B46F8B">
        <w:tc>
          <w:tcPr>
            <w:tcW w:w="8415" w:type="dxa"/>
          </w:tcPr>
          <w:p w:rsidR="0042766E" w:rsidRPr="00A92662" w:rsidRDefault="0042766E" w:rsidP="000A27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>Matching funds (if applicable)</w:t>
            </w:r>
          </w:p>
        </w:tc>
        <w:tc>
          <w:tcPr>
            <w:tcW w:w="940" w:type="dxa"/>
            <w:tcBorders>
              <w:bottom w:val="single" w:sz="12" w:space="0" w:color="auto"/>
            </w:tcBorders>
          </w:tcPr>
          <w:p w:rsidR="0042766E" w:rsidRPr="00A92662" w:rsidRDefault="0042766E" w:rsidP="0042766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</w:tr>
      <w:tr w:rsidR="0042766E" w:rsidRPr="00A92662" w:rsidTr="00B46F8B">
        <w:tc>
          <w:tcPr>
            <w:tcW w:w="8415" w:type="dxa"/>
            <w:tcBorders>
              <w:right w:val="single" w:sz="12" w:space="0" w:color="auto"/>
            </w:tcBorders>
          </w:tcPr>
          <w:p w:rsidR="0042766E" w:rsidRPr="00A92662" w:rsidRDefault="0042766E" w:rsidP="00B46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66E" w:rsidRPr="00A92662" w:rsidRDefault="0042766E" w:rsidP="0042766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62">
              <w:rPr>
                <w:rFonts w:asciiTheme="minorHAnsi" w:hAnsiTheme="minorHAnsi" w:cstheme="minorHAnsi"/>
                <w:b/>
                <w:sz w:val="22"/>
                <w:szCs w:val="22"/>
              </w:rPr>
              <w:t>$0.00</w:t>
            </w:r>
          </w:p>
        </w:tc>
      </w:tr>
    </w:tbl>
    <w:p w:rsidR="00521AB5" w:rsidRDefault="00521AB5" w:rsidP="0042766E"/>
    <w:p w:rsidR="00C8612E" w:rsidRDefault="00C8612E" w:rsidP="0042766E">
      <w:bookmarkStart w:id="0" w:name="_GoBack"/>
      <w:bookmarkEnd w:id="0"/>
    </w:p>
    <w:sectPr w:rsidR="00C8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C3AE8"/>
    <w:multiLevelType w:val="hybridMultilevel"/>
    <w:tmpl w:val="C7885396"/>
    <w:lvl w:ilvl="0" w:tplc="8F147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0"/>
    <w:rsid w:val="000A27FA"/>
    <w:rsid w:val="000E30DF"/>
    <w:rsid w:val="001C6855"/>
    <w:rsid w:val="003804DB"/>
    <w:rsid w:val="003D52B5"/>
    <w:rsid w:val="0042766E"/>
    <w:rsid w:val="004C7158"/>
    <w:rsid w:val="00521AB5"/>
    <w:rsid w:val="0059428C"/>
    <w:rsid w:val="0070206F"/>
    <w:rsid w:val="00751F15"/>
    <w:rsid w:val="00780B70"/>
    <w:rsid w:val="00806E0C"/>
    <w:rsid w:val="00882BE9"/>
    <w:rsid w:val="008C107B"/>
    <w:rsid w:val="009E4D95"/>
    <w:rsid w:val="00A066BE"/>
    <w:rsid w:val="00A61D46"/>
    <w:rsid w:val="00A63C64"/>
    <w:rsid w:val="00A92662"/>
    <w:rsid w:val="00B039B4"/>
    <w:rsid w:val="00B46F8B"/>
    <w:rsid w:val="00C07889"/>
    <w:rsid w:val="00C1094F"/>
    <w:rsid w:val="00C610B0"/>
    <w:rsid w:val="00C8612E"/>
    <w:rsid w:val="00CB12D1"/>
    <w:rsid w:val="00D06975"/>
    <w:rsid w:val="00DA5EBE"/>
    <w:rsid w:val="00E3686A"/>
    <w:rsid w:val="00E44B94"/>
    <w:rsid w:val="00E87D61"/>
    <w:rsid w:val="00F011A2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0403-9665-4A86-9527-127B81A7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AB5"/>
    <w:pPr>
      <w:ind w:left="720"/>
      <w:contextualSpacing/>
    </w:pPr>
  </w:style>
  <w:style w:type="table" w:styleId="TableGrid">
    <w:name w:val="Table Grid"/>
    <w:basedOn w:val="TableNormal"/>
    <w:uiPriority w:val="39"/>
    <w:rsid w:val="001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6437DBFBB3460280F32CB9883C6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9F6D9-953B-49AB-906A-8038939A782D}"/>
      </w:docPartPr>
      <w:docPartBody>
        <w:p w:rsidR="00F55E04" w:rsidRDefault="003D43CC" w:rsidP="003D43CC">
          <w:pPr>
            <w:pStyle w:val="B56437DBFBB3460280F32CB9883C6C16"/>
          </w:pPr>
          <w:r w:rsidRPr="003B5099">
            <w:rPr>
              <w:rStyle w:val="PlaceholderText"/>
            </w:rPr>
            <w:t>Click here to enter text.</w:t>
          </w:r>
        </w:p>
      </w:docPartBody>
    </w:docPart>
    <w:docPart>
      <w:docPartPr>
        <w:name w:val="9F97065D7B724F699DF4816D6CD8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13D2-D6BE-4FFB-9CFE-ADEC270B4A6D}"/>
      </w:docPartPr>
      <w:docPartBody>
        <w:p w:rsidR="00F55E04" w:rsidRDefault="003D43CC" w:rsidP="003D43CC">
          <w:pPr>
            <w:pStyle w:val="9F97065D7B724F699DF4816D6CD86A4E"/>
          </w:pPr>
          <w:r w:rsidRPr="003B509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CC"/>
    <w:rsid w:val="003D43CC"/>
    <w:rsid w:val="00604AD0"/>
    <w:rsid w:val="00975238"/>
    <w:rsid w:val="00F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3CC"/>
    <w:rPr>
      <w:color w:val="808080"/>
    </w:rPr>
  </w:style>
  <w:style w:type="paragraph" w:customStyle="1" w:styleId="B56437DBFBB3460280F32CB9883C6C16">
    <w:name w:val="B56437DBFBB3460280F32CB9883C6C16"/>
    <w:rsid w:val="003D43CC"/>
  </w:style>
  <w:style w:type="paragraph" w:customStyle="1" w:styleId="9F97065D7B724F699DF4816D6CD86A4E">
    <w:name w:val="9F97065D7B724F699DF4816D6CD86A4E"/>
    <w:rsid w:val="003D4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Dyer</dc:creator>
  <cp:keywords/>
  <dc:description/>
  <cp:lastModifiedBy>John Rodgers</cp:lastModifiedBy>
  <cp:revision>2</cp:revision>
  <dcterms:created xsi:type="dcterms:W3CDTF">2017-10-30T20:22:00Z</dcterms:created>
  <dcterms:modified xsi:type="dcterms:W3CDTF">2017-10-30T20:22:00Z</dcterms:modified>
  <cp:contentStatus/>
</cp:coreProperties>
</file>